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7B30" w:rsidRDefault="00317B30" w:rsidP="00317B30">
      <w:pPr>
        <w:spacing w:after="0" w:line="480" w:lineRule="auto"/>
        <w:ind w:firstLine="720"/>
        <w:jc w:val="center"/>
        <w:rPr>
          <w:rFonts w:ascii="Times New Roman" w:hAnsi="Times New Roman" w:cs="Times New Roman"/>
          <w:sz w:val="24"/>
          <w:szCs w:val="24"/>
        </w:rPr>
      </w:pPr>
    </w:p>
    <w:p w:rsidR="00317B30" w:rsidRDefault="00317B30" w:rsidP="00317B30">
      <w:pPr>
        <w:spacing w:after="0" w:line="480" w:lineRule="auto"/>
        <w:ind w:firstLine="720"/>
        <w:jc w:val="center"/>
        <w:rPr>
          <w:rFonts w:ascii="Times New Roman" w:hAnsi="Times New Roman" w:cs="Times New Roman"/>
          <w:sz w:val="24"/>
          <w:szCs w:val="24"/>
        </w:rPr>
      </w:pPr>
    </w:p>
    <w:p w:rsidR="00317B30" w:rsidRDefault="00317B30" w:rsidP="00317B30">
      <w:pPr>
        <w:spacing w:after="0" w:line="480" w:lineRule="auto"/>
        <w:ind w:firstLine="720"/>
        <w:jc w:val="center"/>
        <w:rPr>
          <w:rFonts w:ascii="Times New Roman" w:hAnsi="Times New Roman" w:cs="Times New Roman"/>
          <w:sz w:val="24"/>
          <w:szCs w:val="24"/>
        </w:rPr>
      </w:pPr>
    </w:p>
    <w:p w:rsidR="00317B30" w:rsidRDefault="00317B30" w:rsidP="00317B30">
      <w:pPr>
        <w:spacing w:after="0" w:line="480" w:lineRule="auto"/>
        <w:ind w:firstLine="720"/>
        <w:jc w:val="center"/>
        <w:rPr>
          <w:rFonts w:ascii="Times New Roman" w:hAnsi="Times New Roman" w:cs="Times New Roman"/>
          <w:sz w:val="24"/>
          <w:szCs w:val="24"/>
        </w:rPr>
      </w:pPr>
    </w:p>
    <w:p w:rsidR="00317B30" w:rsidRDefault="00317B30" w:rsidP="00317B30">
      <w:pPr>
        <w:spacing w:after="0" w:line="480" w:lineRule="auto"/>
        <w:ind w:firstLine="720"/>
        <w:jc w:val="center"/>
        <w:rPr>
          <w:rFonts w:ascii="Times New Roman" w:hAnsi="Times New Roman" w:cs="Times New Roman"/>
          <w:sz w:val="24"/>
          <w:szCs w:val="24"/>
        </w:rPr>
      </w:pPr>
    </w:p>
    <w:p w:rsidR="00317B30" w:rsidRDefault="00317B30" w:rsidP="00317B30">
      <w:pPr>
        <w:spacing w:after="0" w:line="480" w:lineRule="auto"/>
        <w:ind w:firstLine="720"/>
        <w:jc w:val="center"/>
        <w:rPr>
          <w:rFonts w:ascii="Times New Roman" w:hAnsi="Times New Roman" w:cs="Times New Roman"/>
          <w:sz w:val="24"/>
          <w:szCs w:val="24"/>
        </w:rPr>
      </w:pPr>
    </w:p>
    <w:p w:rsidR="00317B30" w:rsidRDefault="00317B30" w:rsidP="00317B30">
      <w:pPr>
        <w:spacing w:after="0" w:line="480" w:lineRule="auto"/>
        <w:ind w:firstLine="720"/>
        <w:jc w:val="center"/>
        <w:rPr>
          <w:rFonts w:ascii="Times New Roman" w:hAnsi="Times New Roman" w:cs="Times New Roman"/>
          <w:sz w:val="24"/>
          <w:szCs w:val="24"/>
        </w:rPr>
      </w:pPr>
      <w:bookmarkStart w:id="0" w:name="_GoBack"/>
      <w:r>
        <w:rPr>
          <w:rFonts w:ascii="Times New Roman" w:hAnsi="Times New Roman" w:cs="Times New Roman"/>
          <w:sz w:val="24"/>
          <w:szCs w:val="24"/>
        </w:rPr>
        <w:t xml:space="preserve">Growing </w:t>
      </w:r>
      <w:r w:rsidR="0012416E">
        <w:rPr>
          <w:rFonts w:ascii="Times New Roman" w:hAnsi="Times New Roman" w:cs="Times New Roman"/>
          <w:sz w:val="24"/>
          <w:szCs w:val="24"/>
        </w:rPr>
        <w:t xml:space="preserve">Concerns </w:t>
      </w:r>
      <w:bookmarkEnd w:id="0"/>
      <w:r w:rsidR="0012416E">
        <w:rPr>
          <w:rFonts w:ascii="Times New Roman" w:hAnsi="Times New Roman" w:cs="Times New Roman"/>
          <w:sz w:val="24"/>
          <w:szCs w:val="24"/>
        </w:rPr>
        <w:t>on Consumerism</w:t>
      </w:r>
    </w:p>
    <w:p w:rsidR="00317B30" w:rsidRDefault="00317B30" w:rsidP="00317B30">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317B30" w:rsidRDefault="00317B30" w:rsidP="00317B30">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317B30" w:rsidRDefault="00317B30">
      <w:pPr>
        <w:rPr>
          <w:rFonts w:ascii="Times New Roman" w:hAnsi="Times New Roman" w:cs="Times New Roman"/>
          <w:sz w:val="24"/>
          <w:szCs w:val="24"/>
        </w:rPr>
      </w:pPr>
      <w:r>
        <w:rPr>
          <w:rFonts w:ascii="Times New Roman" w:hAnsi="Times New Roman" w:cs="Times New Roman"/>
          <w:sz w:val="24"/>
          <w:szCs w:val="24"/>
        </w:rPr>
        <w:br w:type="page"/>
      </w:r>
    </w:p>
    <w:p w:rsidR="00317B30" w:rsidRDefault="00317B30" w:rsidP="00317B30">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Growing </w:t>
      </w:r>
      <w:r w:rsidR="0012416E">
        <w:rPr>
          <w:rFonts w:ascii="Times New Roman" w:hAnsi="Times New Roman" w:cs="Times New Roman"/>
          <w:sz w:val="24"/>
          <w:szCs w:val="24"/>
        </w:rPr>
        <w:t>Concerns on Consumerism</w:t>
      </w:r>
    </w:p>
    <w:p w:rsidR="009B216D" w:rsidRPr="009B216D" w:rsidRDefault="009B216D" w:rsidP="009B216D">
      <w:pPr>
        <w:spacing w:after="0" w:line="480" w:lineRule="auto"/>
        <w:ind w:firstLine="720"/>
        <w:rPr>
          <w:rFonts w:ascii="Times New Roman" w:hAnsi="Times New Roman" w:cs="Times New Roman"/>
          <w:sz w:val="24"/>
          <w:szCs w:val="24"/>
        </w:rPr>
      </w:pPr>
      <w:r w:rsidRPr="009B216D">
        <w:rPr>
          <w:rFonts w:ascii="Times New Roman" w:hAnsi="Times New Roman" w:cs="Times New Roman"/>
          <w:sz w:val="24"/>
          <w:szCs w:val="24"/>
        </w:rPr>
        <w:t>Consumerism is the process of protecting and promoting safeties of the consumers or addiction to purchasing material goods. Recently, governments have been setting up sectors to ensure that the interests of the consumers are catered for by all the relevant stakeholders. There are also non-governmental organizations that work towards consumer protection. With the increasing growth of consumerism, many firms have continuously improved the state of their goods and services to satisfy the customers. An example of consumerism is an obsession with buying specific products (</w:t>
      </w:r>
      <w:proofErr w:type="spellStart"/>
      <w:r w:rsidRPr="009B216D">
        <w:rPr>
          <w:rFonts w:ascii="Times New Roman" w:hAnsi="Times New Roman" w:cs="Times New Roman"/>
          <w:sz w:val="24"/>
          <w:szCs w:val="24"/>
        </w:rPr>
        <w:t>Gryshova</w:t>
      </w:r>
      <w:proofErr w:type="spellEnd"/>
      <w:r w:rsidRPr="009B216D">
        <w:rPr>
          <w:rFonts w:ascii="Times New Roman" w:hAnsi="Times New Roman" w:cs="Times New Roman"/>
          <w:sz w:val="24"/>
          <w:szCs w:val="24"/>
        </w:rPr>
        <w:t xml:space="preserve"> et al., 2017, p93). There are specific laws that protect the rights of consumers with such purchasing behaviors.</w:t>
      </w:r>
    </w:p>
    <w:p w:rsidR="009B216D" w:rsidRPr="009B216D" w:rsidRDefault="009B216D" w:rsidP="009B216D">
      <w:pPr>
        <w:spacing w:after="0" w:line="480" w:lineRule="auto"/>
        <w:ind w:firstLine="720"/>
        <w:rPr>
          <w:rFonts w:ascii="Times New Roman" w:hAnsi="Times New Roman" w:cs="Times New Roman"/>
          <w:sz w:val="24"/>
          <w:szCs w:val="24"/>
        </w:rPr>
      </w:pPr>
      <w:r w:rsidRPr="009B216D">
        <w:rPr>
          <w:rFonts w:ascii="Times New Roman" w:hAnsi="Times New Roman" w:cs="Times New Roman"/>
          <w:sz w:val="24"/>
          <w:szCs w:val="24"/>
        </w:rPr>
        <w:t>Planned obsolescence is used in industries to design as policies of developing products with limited useful life. Such products are considered obsolete in economics because they lose value or functionality after a specific time. The strategies are put in place to ensure that consumers purchase s=new products once the old one become non-functional. The introduction of new car models by Ford and General Motors is an example of planned obsolescence. The company designs new cars each year to entice customers to buy new models that are more fashionable. The firm developed the strategies to ensure that their customers find reasons to purchase other cars even if they have other ones.</w:t>
      </w:r>
    </w:p>
    <w:p w:rsidR="009B216D" w:rsidRPr="009B216D" w:rsidRDefault="009B216D" w:rsidP="009B216D">
      <w:pPr>
        <w:spacing w:after="0" w:line="480" w:lineRule="auto"/>
        <w:ind w:firstLine="720"/>
        <w:rPr>
          <w:rFonts w:ascii="Times New Roman" w:hAnsi="Times New Roman" w:cs="Times New Roman"/>
          <w:sz w:val="24"/>
          <w:szCs w:val="24"/>
        </w:rPr>
      </w:pPr>
      <w:r w:rsidRPr="009B216D">
        <w:rPr>
          <w:rFonts w:ascii="Times New Roman" w:hAnsi="Times New Roman" w:cs="Times New Roman"/>
          <w:sz w:val="24"/>
          <w:szCs w:val="24"/>
        </w:rPr>
        <w:t>My personal beliefs and biases about consumption have changed over time. In the past, I spent more of my cash purchasing the latest item in the market. I did not mind about quality because what mattered to me was the design and fashion. Recently, I check on quality, and I believe that I do not need to purchase new items to serve the purpose (</w:t>
      </w:r>
      <w:proofErr w:type="spellStart"/>
      <w:r w:rsidRPr="009B216D">
        <w:rPr>
          <w:rFonts w:ascii="Times New Roman" w:hAnsi="Times New Roman" w:cs="Times New Roman"/>
          <w:sz w:val="24"/>
          <w:szCs w:val="24"/>
        </w:rPr>
        <w:t>Satyro</w:t>
      </w:r>
      <w:proofErr w:type="spellEnd"/>
      <w:r w:rsidRPr="009B216D">
        <w:rPr>
          <w:rFonts w:ascii="Times New Roman" w:hAnsi="Times New Roman" w:cs="Times New Roman"/>
          <w:sz w:val="24"/>
          <w:szCs w:val="24"/>
        </w:rPr>
        <w:t xml:space="preserve"> et al., 2018, p745). For example, I prefer using the old phone that I bought three years ago because its battery keeps the charge for long. Some of the new designs come with extra expenses.</w:t>
      </w:r>
    </w:p>
    <w:p w:rsidR="00317B30" w:rsidRDefault="009B216D" w:rsidP="009B216D">
      <w:pPr>
        <w:spacing w:after="0" w:line="480" w:lineRule="auto"/>
        <w:ind w:firstLine="720"/>
        <w:rPr>
          <w:rFonts w:ascii="Times New Roman" w:hAnsi="Times New Roman" w:cs="Times New Roman"/>
          <w:sz w:val="24"/>
          <w:szCs w:val="24"/>
        </w:rPr>
      </w:pPr>
      <w:r w:rsidRPr="009B216D">
        <w:rPr>
          <w:rFonts w:ascii="Times New Roman" w:hAnsi="Times New Roman" w:cs="Times New Roman"/>
          <w:sz w:val="24"/>
          <w:szCs w:val="24"/>
        </w:rPr>
        <w:lastRenderedPageBreak/>
        <w:t>Ethical consumerism promotes good morals like ethical sourcing and shopping for consumers. The theory provides that buyers should buy products wisely and under clear policies. Conscientious consumption is one of the concepts where the consumer gives reasons for purchasing unwanted goods. In such cases, the buyer does not consider the price of the item, as long as the goods serve the purpose. According to the theories and concepts, I feel that the sellers should indicate the lifespan of each product under planned obsolescence. The clear indications will help consumers in making the right decisions when purchasing some products. Consumers have the freedom of buying and the right to be protected from some policies.</w:t>
      </w:r>
    </w:p>
    <w:p w:rsidR="00317B30" w:rsidRDefault="00317B30" w:rsidP="00317B30">
      <w:pPr>
        <w:spacing w:after="0" w:line="480" w:lineRule="auto"/>
        <w:ind w:firstLine="720"/>
        <w:rPr>
          <w:rFonts w:ascii="Times New Roman" w:hAnsi="Times New Roman" w:cs="Times New Roman"/>
          <w:sz w:val="24"/>
          <w:szCs w:val="24"/>
        </w:rPr>
      </w:pPr>
    </w:p>
    <w:p w:rsidR="00317B30" w:rsidRDefault="00317B30" w:rsidP="00317B30">
      <w:pPr>
        <w:spacing w:after="0" w:line="480" w:lineRule="auto"/>
        <w:ind w:firstLine="720"/>
        <w:rPr>
          <w:rFonts w:ascii="Times New Roman" w:hAnsi="Times New Roman" w:cs="Times New Roman"/>
          <w:sz w:val="24"/>
          <w:szCs w:val="24"/>
        </w:rPr>
      </w:pPr>
    </w:p>
    <w:p w:rsidR="00317B30" w:rsidRDefault="00317B30" w:rsidP="00317B30">
      <w:pPr>
        <w:spacing w:after="0" w:line="480" w:lineRule="auto"/>
        <w:ind w:firstLine="720"/>
        <w:rPr>
          <w:rFonts w:ascii="Times New Roman" w:hAnsi="Times New Roman" w:cs="Times New Roman"/>
          <w:sz w:val="24"/>
          <w:szCs w:val="24"/>
        </w:rPr>
      </w:pPr>
    </w:p>
    <w:p w:rsidR="00317B30" w:rsidRDefault="00317B30" w:rsidP="00317B30">
      <w:pPr>
        <w:spacing w:after="0" w:line="480" w:lineRule="auto"/>
        <w:ind w:firstLine="720"/>
        <w:rPr>
          <w:rFonts w:ascii="Times New Roman" w:hAnsi="Times New Roman" w:cs="Times New Roman"/>
          <w:sz w:val="24"/>
          <w:szCs w:val="24"/>
        </w:rPr>
      </w:pPr>
    </w:p>
    <w:p w:rsidR="00317B30" w:rsidRDefault="00317B30" w:rsidP="00317B30">
      <w:pPr>
        <w:spacing w:after="0" w:line="480" w:lineRule="auto"/>
        <w:ind w:firstLine="720"/>
        <w:rPr>
          <w:rFonts w:ascii="Times New Roman" w:hAnsi="Times New Roman" w:cs="Times New Roman"/>
          <w:sz w:val="24"/>
          <w:szCs w:val="24"/>
        </w:rPr>
      </w:pPr>
    </w:p>
    <w:p w:rsidR="00317B30" w:rsidRDefault="00317B30" w:rsidP="00317B30">
      <w:pPr>
        <w:spacing w:after="0" w:line="480" w:lineRule="auto"/>
        <w:ind w:firstLine="720"/>
        <w:rPr>
          <w:rFonts w:ascii="Times New Roman" w:hAnsi="Times New Roman" w:cs="Times New Roman"/>
          <w:sz w:val="24"/>
          <w:szCs w:val="24"/>
        </w:rPr>
      </w:pPr>
    </w:p>
    <w:p w:rsidR="00317B30" w:rsidRDefault="00317B30" w:rsidP="00317B30">
      <w:pPr>
        <w:spacing w:after="0" w:line="480" w:lineRule="auto"/>
        <w:ind w:firstLine="720"/>
        <w:rPr>
          <w:rFonts w:ascii="Times New Roman" w:hAnsi="Times New Roman" w:cs="Times New Roman"/>
          <w:sz w:val="24"/>
          <w:szCs w:val="24"/>
        </w:rPr>
      </w:pPr>
    </w:p>
    <w:p w:rsidR="00317B30" w:rsidRDefault="00317B30" w:rsidP="00317B30">
      <w:pPr>
        <w:spacing w:after="0" w:line="480" w:lineRule="auto"/>
        <w:ind w:firstLine="720"/>
        <w:rPr>
          <w:rFonts w:ascii="Times New Roman" w:hAnsi="Times New Roman" w:cs="Times New Roman"/>
          <w:sz w:val="24"/>
          <w:szCs w:val="24"/>
        </w:rPr>
      </w:pPr>
    </w:p>
    <w:p w:rsidR="00317B30" w:rsidRDefault="00317B30" w:rsidP="00317B30">
      <w:pPr>
        <w:spacing w:after="0" w:line="480" w:lineRule="auto"/>
        <w:ind w:firstLine="720"/>
        <w:rPr>
          <w:rFonts w:ascii="Times New Roman" w:hAnsi="Times New Roman" w:cs="Times New Roman"/>
          <w:sz w:val="24"/>
          <w:szCs w:val="24"/>
        </w:rPr>
      </w:pPr>
    </w:p>
    <w:p w:rsidR="00317B30" w:rsidRDefault="00317B30" w:rsidP="00317B30">
      <w:pPr>
        <w:spacing w:after="0" w:line="480" w:lineRule="auto"/>
        <w:ind w:firstLine="720"/>
        <w:rPr>
          <w:rFonts w:ascii="Times New Roman" w:hAnsi="Times New Roman" w:cs="Times New Roman"/>
          <w:sz w:val="24"/>
          <w:szCs w:val="24"/>
        </w:rPr>
      </w:pPr>
    </w:p>
    <w:p w:rsidR="00317B30" w:rsidRDefault="00317B30" w:rsidP="00317B30">
      <w:pPr>
        <w:spacing w:after="0" w:line="480" w:lineRule="auto"/>
        <w:ind w:firstLine="720"/>
        <w:rPr>
          <w:rFonts w:ascii="Times New Roman" w:hAnsi="Times New Roman" w:cs="Times New Roman"/>
          <w:sz w:val="24"/>
          <w:szCs w:val="24"/>
        </w:rPr>
      </w:pPr>
    </w:p>
    <w:p w:rsidR="00317B30" w:rsidRDefault="00317B30" w:rsidP="00317B30">
      <w:pPr>
        <w:spacing w:after="0" w:line="480" w:lineRule="auto"/>
        <w:ind w:firstLine="720"/>
        <w:rPr>
          <w:rFonts w:ascii="Times New Roman" w:hAnsi="Times New Roman" w:cs="Times New Roman"/>
          <w:sz w:val="24"/>
          <w:szCs w:val="24"/>
        </w:rPr>
      </w:pPr>
    </w:p>
    <w:p w:rsidR="00317B30" w:rsidRDefault="00317B30" w:rsidP="00317B30">
      <w:pPr>
        <w:spacing w:after="0" w:line="480" w:lineRule="auto"/>
        <w:ind w:firstLine="720"/>
        <w:rPr>
          <w:rFonts w:ascii="Times New Roman" w:hAnsi="Times New Roman" w:cs="Times New Roman"/>
          <w:sz w:val="24"/>
          <w:szCs w:val="24"/>
        </w:rPr>
      </w:pPr>
    </w:p>
    <w:p w:rsidR="00317B30" w:rsidRDefault="00317B30" w:rsidP="00317B30">
      <w:pPr>
        <w:spacing w:after="0" w:line="480" w:lineRule="auto"/>
        <w:ind w:firstLine="720"/>
        <w:rPr>
          <w:rFonts w:ascii="Times New Roman" w:hAnsi="Times New Roman" w:cs="Times New Roman"/>
          <w:sz w:val="24"/>
          <w:szCs w:val="24"/>
        </w:rPr>
      </w:pPr>
    </w:p>
    <w:p w:rsidR="00A83252" w:rsidRDefault="00A83252" w:rsidP="00575762">
      <w:pPr>
        <w:spacing w:after="0" w:line="480" w:lineRule="auto"/>
        <w:ind w:firstLine="720"/>
        <w:jc w:val="center"/>
        <w:rPr>
          <w:rFonts w:ascii="Times New Roman" w:hAnsi="Times New Roman" w:cs="Times New Roman"/>
          <w:sz w:val="24"/>
          <w:szCs w:val="24"/>
        </w:rPr>
      </w:pPr>
    </w:p>
    <w:p w:rsidR="00317B30" w:rsidRDefault="00575762" w:rsidP="0057576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75762" w:rsidRDefault="00A4076C" w:rsidP="00A4076C">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Gryshova</w:t>
      </w:r>
      <w:proofErr w:type="spellEnd"/>
      <w:r>
        <w:rPr>
          <w:rFonts w:ascii="Times New Roman" w:hAnsi="Times New Roman" w:cs="Times New Roman"/>
          <w:sz w:val="24"/>
          <w:szCs w:val="24"/>
        </w:rPr>
        <w:t xml:space="preserve">, I., </w:t>
      </w:r>
      <w:proofErr w:type="spellStart"/>
      <w:r>
        <w:rPr>
          <w:rFonts w:ascii="Times New Roman" w:hAnsi="Times New Roman" w:cs="Times New Roman"/>
          <w:sz w:val="24"/>
          <w:szCs w:val="24"/>
        </w:rPr>
        <w:t>Yanchuk</w:t>
      </w:r>
      <w:proofErr w:type="spellEnd"/>
      <w:r>
        <w:rPr>
          <w:rFonts w:ascii="Times New Roman" w:hAnsi="Times New Roman" w:cs="Times New Roman"/>
          <w:sz w:val="24"/>
          <w:szCs w:val="24"/>
        </w:rPr>
        <w:t xml:space="preserve">, A., &amp; </w:t>
      </w:r>
      <w:proofErr w:type="spellStart"/>
      <w:r>
        <w:rPr>
          <w:rFonts w:ascii="Times New Roman" w:hAnsi="Times New Roman" w:cs="Times New Roman"/>
          <w:sz w:val="24"/>
          <w:szCs w:val="24"/>
        </w:rPr>
        <w:t>Shestakovska</w:t>
      </w:r>
      <w:proofErr w:type="spellEnd"/>
      <w:r>
        <w:rPr>
          <w:rFonts w:ascii="Times New Roman" w:hAnsi="Times New Roman" w:cs="Times New Roman"/>
          <w:sz w:val="24"/>
          <w:szCs w:val="24"/>
        </w:rPr>
        <w:t>, T. (2017). The mechanism for implementing the functions of consumerism in market conditions. 1(9), p93-101.</w:t>
      </w:r>
    </w:p>
    <w:p w:rsidR="00A4076C" w:rsidRPr="00317B30" w:rsidRDefault="00A4076C" w:rsidP="00A4076C">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Satyro</w:t>
      </w:r>
      <w:proofErr w:type="spellEnd"/>
      <w:r>
        <w:rPr>
          <w:rFonts w:ascii="Times New Roman" w:hAnsi="Times New Roman" w:cs="Times New Roman"/>
          <w:sz w:val="24"/>
          <w:szCs w:val="24"/>
        </w:rPr>
        <w:t xml:space="preserve">, W. C., </w:t>
      </w:r>
      <w:proofErr w:type="spellStart"/>
      <w:r>
        <w:rPr>
          <w:rFonts w:ascii="Times New Roman" w:hAnsi="Times New Roman" w:cs="Times New Roman"/>
          <w:sz w:val="24"/>
          <w:szCs w:val="24"/>
        </w:rPr>
        <w:t>Sacomano</w:t>
      </w:r>
      <w:proofErr w:type="spellEnd"/>
      <w:r>
        <w:rPr>
          <w:rFonts w:ascii="Times New Roman" w:hAnsi="Times New Roman" w:cs="Times New Roman"/>
          <w:sz w:val="24"/>
          <w:szCs w:val="24"/>
        </w:rPr>
        <w:t xml:space="preserve">, J. B., Contador, J. C., &amp; </w:t>
      </w:r>
      <w:proofErr w:type="spellStart"/>
      <w:r>
        <w:rPr>
          <w:rFonts w:ascii="Times New Roman" w:hAnsi="Times New Roman" w:cs="Times New Roman"/>
          <w:sz w:val="24"/>
          <w:szCs w:val="24"/>
        </w:rPr>
        <w:t>Telles</w:t>
      </w:r>
      <w:proofErr w:type="spellEnd"/>
      <w:r>
        <w:rPr>
          <w:rFonts w:ascii="Times New Roman" w:hAnsi="Times New Roman" w:cs="Times New Roman"/>
          <w:sz w:val="24"/>
          <w:szCs w:val="24"/>
        </w:rPr>
        <w:t>, R. (2018). Planned obsolescence or planned resource depletion? A sustainable approach. Journal of cleaner production, 195, p744-752.</w:t>
      </w:r>
    </w:p>
    <w:sectPr w:rsidR="00A4076C" w:rsidRPr="00317B30" w:rsidSect="00317B3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1B11" w:rsidRDefault="00361B11" w:rsidP="00317B30">
      <w:pPr>
        <w:spacing w:after="0" w:line="240" w:lineRule="auto"/>
      </w:pPr>
      <w:r>
        <w:separator/>
      </w:r>
    </w:p>
  </w:endnote>
  <w:endnote w:type="continuationSeparator" w:id="0">
    <w:p w:rsidR="00361B11" w:rsidRDefault="00361B11" w:rsidP="00317B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1B11" w:rsidRDefault="00361B11" w:rsidP="00317B30">
      <w:pPr>
        <w:spacing w:after="0" w:line="240" w:lineRule="auto"/>
      </w:pPr>
      <w:r>
        <w:separator/>
      </w:r>
    </w:p>
  </w:footnote>
  <w:footnote w:type="continuationSeparator" w:id="0">
    <w:p w:rsidR="00361B11" w:rsidRDefault="00361B11" w:rsidP="00317B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579253736"/>
      <w:docPartObj>
        <w:docPartGallery w:val="Page Numbers (Top of Page)"/>
        <w:docPartUnique/>
      </w:docPartObj>
    </w:sdtPr>
    <w:sdtEndPr>
      <w:rPr>
        <w:noProof/>
      </w:rPr>
    </w:sdtEndPr>
    <w:sdtContent>
      <w:p w:rsidR="00317B30" w:rsidRPr="00317B30" w:rsidRDefault="00317B30">
        <w:pPr>
          <w:pStyle w:val="Header"/>
          <w:rPr>
            <w:rFonts w:ascii="Times New Roman" w:hAnsi="Times New Roman" w:cs="Times New Roman"/>
            <w:sz w:val="24"/>
            <w:szCs w:val="24"/>
          </w:rPr>
        </w:pPr>
        <w:r w:rsidRPr="00317B30">
          <w:rPr>
            <w:rFonts w:ascii="Times New Roman" w:hAnsi="Times New Roman" w:cs="Times New Roman"/>
            <w:sz w:val="24"/>
            <w:szCs w:val="24"/>
          </w:rPr>
          <w:t>CONSUMERISM AND PLANNED OBSOLESCENCE</w:t>
        </w:r>
        <w:r>
          <w:rPr>
            <w:rFonts w:ascii="Times New Roman" w:hAnsi="Times New Roman" w:cs="Times New Roman"/>
            <w:sz w:val="24"/>
            <w:szCs w:val="24"/>
          </w:rPr>
          <w:t xml:space="preserve">                                                              </w:t>
        </w:r>
        <w:r w:rsidRPr="00317B30">
          <w:rPr>
            <w:rFonts w:ascii="Times New Roman" w:hAnsi="Times New Roman" w:cs="Times New Roman"/>
            <w:sz w:val="24"/>
            <w:szCs w:val="24"/>
          </w:rPr>
          <w:t xml:space="preserve"> </w:t>
        </w:r>
        <w:r w:rsidRPr="00317B30">
          <w:rPr>
            <w:rFonts w:ascii="Times New Roman" w:hAnsi="Times New Roman" w:cs="Times New Roman"/>
            <w:sz w:val="24"/>
            <w:szCs w:val="24"/>
          </w:rPr>
          <w:fldChar w:fldCharType="begin"/>
        </w:r>
        <w:r w:rsidRPr="00317B30">
          <w:rPr>
            <w:rFonts w:ascii="Times New Roman" w:hAnsi="Times New Roman" w:cs="Times New Roman"/>
            <w:sz w:val="24"/>
            <w:szCs w:val="24"/>
          </w:rPr>
          <w:instrText xml:space="preserve"> PAGE   \* MERGEFORMAT </w:instrText>
        </w:r>
        <w:r w:rsidRPr="00317B30">
          <w:rPr>
            <w:rFonts w:ascii="Times New Roman" w:hAnsi="Times New Roman" w:cs="Times New Roman"/>
            <w:sz w:val="24"/>
            <w:szCs w:val="24"/>
          </w:rPr>
          <w:fldChar w:fldCharType="separate"/>
        </w:r>
        <w:r w:rsidR="0012416E">
          <w:rPr>
            <w:rFonts w:ascii="Times New Roman" w:hAnsi="Times New Roman" w:cs="Times New Roman"/>
            <w:noProof/>
            <w:sz w:val="24"/>
            <w:szCs w:val="24"/>
          </w:rPr>
          <w:t>3</w:t>
        </w:r>
        <w:r w:rsidRPr="00317B30">
          <w:rPr>
            <w:rFonts w:ascii="Times New Roman" w:hAnsi="Times New Roman" w:cs="Times New Roman"/>
            <w:noProof/>
            <w:sz w:val="24"/>
            <w:szCs w:val="24"/>
          </w:rPr>
          <w:fldChar w:fldCharType="end"/>
        </w:r>
      </w:p>
    </w:sdtContent>
  </w:sdt>
  <w:p w:rsidR="00317B30" w:rsidRDefault="00317B3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74937351"/>
      <w:docPartObj>
        <w:docPartGallery w:val="Page Numbers (Top of Page)"/>
        <w:docPartUnique/>
      </w:docPartObj>
    </w:sdtPr>
    <w:sdtEndPr>
      <w:rPr>
        <w:noProof/>
      </w:rPr>
    </w:sdtEndPr>
    <w:sdtContent>
      <w:p w:rsidR="00317B30" w:rsidRPr="00317B30" w:rsidRDefault="00317B30" w:rsidP="00317B30">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317B30">
          <w:rPr>
            <w:rFonts w:ascii="Times New Roman" w:hAnsi="Times New Roman" w:cs="Times New Roman"/>
            <w:sz w:val="24"/>
            <w:szCs w:val="24"/>
          </w:rPr>
          <w:t>CONSUMERISM AND PLANNED OBSOLESCENCE</w:t>
        </w:r>
        <w:r>
          <w:rPr>
            <w:rFonts w:ascii="Times New Roman" w:hAnsi="Times New Roman" w:cs="Times New Roman"/>
            <w:sz w:val="24"/>
            <w:szCs w:val="24"/>
          </w:rPr>
          <w:t xml:space="preserve">                                     </w:t>
        </w:r>
        <w:r w:rsidRPr="00317B30">
          <w:rPr>
            <w:rFonts w:ascii="Times New Roman" w:hAnsi="Times New Roman" w:cs="Times New Roman"/>
            <w:sz w:val="24"/>
            <w:szCs w:val="24"/>
          </w:rPr>
          <w:t xml:space="preserve"> </w:t>
        </w:r>
        <w:r w:rsidRPr="00317B30">
          <w:rPr>
            <w:rFonts w:ascii="Times New Roman" w:hAnsi="Times New Roman" w:cs="Times New Roman"/>
            <w:sz w:val="24"/>
            <w:szCs w:val="24"/>
          </w:rPr>
          <w:fldChar w:fldCharType="begin"/>
        </w:r>
        <w:r w:rsidRPr="00317B30">
          <w:rPr>
            <w:rFonts w:ascii="Times New Roman" w:hAnsi="Times New Roman" w:cs="Times New Roman"/>
            <w:sz w:val="24"/>
            <w:szCs w:val="24"/>
          </w:rPr>
          <w:instrText xml:space="preserve"> PAGE   \* MERGEFORMAT </w:instrText>
        </w:r>
        <w:r w:rsidRPr="00317B30">
          <w:rPr>
            <w:rFonts w:ascii="Times New Roman" w:hAnsi="Times New Roman" w:cs="Times New Roman"/>
            <w:sz w:val="24"/>
            <w:szCs w:val="24"/>
          </w:rPr>
          <w:fldChar w:fldCharType="separate"/>
        </w:r>
        <w:r w:rsidR="0012416E">
          <w:rPr>
            <w:rFonts w:ascii="Times New Roman" w:hAnsi="Times New Roman" w:cs="Times New Roman"/>
            <w:noProof/>
            <w:sz w:val="24"/>
            <w:szCs w:val="24"/>
          </w:rPr>
          <w:t>1</w:t>
        </w:r>
        <w:r w:rsidRPr="00317B30">
          <w:rPr>
            <w:rFonts w:ascii="Times New Roman" w:hAnsi="Times New Roman" w:cs="Times New Roman"/>
            <w:noProof/>
            <w:sz w:val="24"/>
            <w:szCs w:val="24"/>
          </w:rPr>
          <w:fldChar w:fldCharType="end"/>
        </w:r>
      </w:p>
    </w:sdtContent>
  </w:sdt>
  <w:p w:rsidR="00317B30" w:rsidRDefault="00317B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18B"/>
    <w:rsid w:val="0004043F"/>
    <w:rsid w:val="0012416E"/>
    <w:rsid w:val="0017228E"/>
    <w:rsid w:val="001D2B95"/>
    <w:rsid w:val="002B7013"/>
    <w:rsid w:val="00317B30"/>
    <w:rsid w:val="00361B11"/>
    <w:rsid w:val="00575762"/>
    <w:rsid w:val="009B216D"/>
    <w:rsid w:val="00A34CF4"/>
    <w:rsid w:val="00A4076C"/>
    <w:rsid w:val="00A83252"/>
    <w:rsid w:val="00B639BF"/>
    <w:rsid w:val="00B85252"/>
    <w:rsid w:val="00BB618B"/>
    <w:rsid w:val="00EB5BDF"/>
    <w:rsid w:val="00F56FEF"/>
    <w:rsid w:val="00FA47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B49A4"/>
  <w15:chartTrackingRefBased/>
  <w15:docId w15:val="{25A2D0EA-E410-41DB-BFD9-3B8864F78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7B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7B30"/>
  </w:style>
  <w:style w:type="paragraph" w:styleId="Footer">
    <w:name w:val="footer"/>
    <w:basedOn w:val="Normal"/>
    <w:link w:val="FooterChar"/>
    <w:uiPriority w:val="99"/>
    <w:unhideWhenUsed/>
    <w:rsid w:val="00317B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7B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463</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2019-07-26T20:06:00Z</dcterms:created>
  <dcterms:modified xsi:type="dcterms:W3CDTF">2019-07-26T20:06:00Z</dcterms:modified>
</cp:coreProperties>
</file>